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05738" w14:textId="3F98ADD6" w:rsidR="00970943" w:rsidRDefault="00970943" w:rsidP="00A616BE">
      <w:pPr>
        <w:pStyle w:val="Heading1"/>
      </w:pPr>
      <w:r w:rsidRPr="00970943">
        <w:t xml:space="preserve">ANNEX 3: </w:t>
      </w:r>
      <w:proofErr w:type="spellStart"/>
      <w:r w:rsidR="0037358B" w:rsidRPr="0037358B">
        <w:rPr>
          <w:lang w:bidi="fr-FR"/>
        </w:rPr>
        <w:t>Modèle</w:t>
      </w:r>
      <w:proofErr w:type="spellEnd"/>
      <w:r w:rsidR="0037358B" w:rsidRPr="0037358B">
        <w:rPr>
          <w:lang w:bidi="fr-FR"/>
        </w:rPr>
        <w:t xml:space="preserve"> de rapport de consultation des parties </w:t>
      </w:r>
      <w:proofErr w:type="spellStart"/>
      <w:r w:rsidR="0037358B" w:rsidRPr="0037358B">
        <w:rPr>
          <w:lang w:bidi="fr-FR"/>
        </w:rPr>
        <w:t>prenantes</w:t>
      </w:r>
      <w:proofErr w:type="spellEnd"/>
      <w:r w:rsidR="0037358B" w:rsidRPr="0037358B">
        <w:rPr>
          <w:lang w:bidi="fr-FR"/>
        </w:rPr>
        <w:t xml:space="preserve"> (</w:t>
      </w:r>
      <w:proofErr w:type="spellStart"/>
      <w:r w:rsidR="0037358B" w:rsidRPr="0037358B">
        <w:rPr>
          <w:lang w:bidi="fr-FR"/>
        </w:rPr>
        <w:t>facultatif</w:t>
      </w:r>
      <w:proofErr w:type="spellEnd"/>
      <w:r w:rsidR="0037358B" w:rsidRPr="0037358B">
        <w:rPr>
          <w:lang w:bidi="fr-FR"/>
        </w:rPr>
        <w:t>)</w:t>
      </w:r>
      <w:r w:rsidR="00FF6DD6" w:rsidRPr="00FF6DD6">
        <w:t> </w:t>
      </w:r>
    </w:p>
    <w:p w14:paraId="49E5120A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 xml:space="preserve">Remarque </w:t>
      </w:r>
      <w:proofErr w:type="spellStart"/>
      <w:proofErr w:type="gramStart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>préliminaire</w:t>
      </w:r>
      <w:proofErr w:type="spellEnd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> :</w:t>
      </w:r>
      <w:proofErr w:type="gramEnd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 xml:space="preserve"> Les animateurs </w:t>
      </w:r>
      <w:proofErr w:type="spellStart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>recrutés</w:t>
      </w:r>
      <w:proofErr w:type="spellEnd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 xml:space="preserve"> dans le cadre du Programme de </w:t>
      </w:r>
      <w:proofErr w:type="spellStart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>soutien</w:t>
      </w:r>
      <w:proofErr w:type="spellEnd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 xml:space="preserve"> à </w:t>
      </w:r>
      <w:proofErr w:type="spellStart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>l’ODD</w:t>
      </w:r>
      <w:proofErr w:type="spellEnd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 xml:space="preserve"> 6 GIRE </w:t>
      </w:r>
      <w:proofErr w:type="spellStart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>ont</w:t>
      </w:r>
      <w:proofErr w:type="spellEnd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>l’obligation</w:t>
      </w:r>
      <w:proofErr w:type="spellEnd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 xml:space="preserve"> de </w:t>
      </w:r>
      <w:proofErr w:type="spellStart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>soumettre</w:t>
      </w:r>
      <w:proofErr w:type="spellEnd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 xml:space="preserve"> le </w:t>
      </w:r>
      <w:proofErr w:type="spellStart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>présent</w:t>
      </w:r>
      <w:proofErr w:type="spellEnd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 xml:space="preserve"> Rapport de consultation des parties </w:t>
      </w:r>
      <w:proofErr w:type="spellStart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>prenantes</w:t>
      </w:r>
      <w:proofErr w:type="spellEnd"/>
      <w:r w:rsidRPr="0037358B">
        <w:rPr>
          <w:rFonts w:eastAsia="Times New Roman" w:cstheme="minorHAnsi"/>
          <w:color w:val="EC531E" w:themeColor="accent6" w:themeShade="BF"/>
          <w:lang w:eastAsia="en-GB" w:bidi="fr-FR"/>
        </w:rPr>
        <w:t>.</w:t>
      </w:r>
      <w:r w:rsidR="00FF6DD6" w:rsidRPr="00EB3205">
        <w:rPr>
          <w:rFonts w:eastAsia="Times New Roman" w:cstheme="minorHAnsi"/>
          <w:color w:val="EC531E" w:themeColor="accent6" w:themeShade="BF"/>
          <w:lang w:eastAsia="en-GB"/>
        </w:rPr>
        <w:t xml:space="preserve"> </w:t>
      </w:r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Les points </w:t>
      </w:r>
      <w:proofErr w:type="spell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focaux</w:t>
      </w:r>
      <w:proofErr w:type="spell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d’autres</w:t>
      </w:r>
      <w:proofErr w:type="spell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 pays </w:t>
      </w:r>
      <w:proofErr w:type="spell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peuvent</w:t>
      </w:r>
      <w:proofErr w:type="spell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 utiliser </w:t>
      </w:r>
      <w:proofErr w:type="spell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ce</w:t>
      </w:r>
      <w:proofErr w:type="spell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modèle</w:t>
      </w:r>
      <w:proofErr w:type="spell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 à titre de </w:t>
      </w:r>
      <w:proofErr w:type="spell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complément</w:t>
      </w:r>
      <w:proofErr w:type="spell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facultatif</w:t>
      </w:r>
      <w:proofErr w:type="spell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 à </w:t>
      </w:r>
      <w:proofErr w:type="spell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l’enquête</w:t>
      </w:r>
      <w:proofErr w:type="spell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.</w:t>
      </w:r>
    </w:p>
    <w:p w14:paraId="73F1DEE7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fr-FR" w:eastAsia="en-GB"/>
        </w:rPr>
      </w:pPr>
    </w:p>
    <w:p w14:paraId="21012986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Résumé 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analytique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 </w:t>
      </w:r>
    </w:p>
    <w:p w14:paraId="44A2B8D8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[Les indications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figurent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en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italique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—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veuillez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supprimer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une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fois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 rapport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rédigé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. </w:t>
      </w:r>
    </w:p>
    <w:p w14:paraId="319A1508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eastAsia="en-GB"/>
        </w:rPr>
      </w:pP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Décrivez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proofErr w:type="gram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succinctement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 :</w:t>
      </w:r>
      <w:proofErr w:type="gramEnd"/>
    </w:p>
    <w:p w14:paraId="7F259038" w14:textId="77777777" w:rsidR="0037358B" w:rsidRPr="0037358B" w:rsidRDefault="0037358B" w:rsidP="0037358B">
      <w:pPr>
        <w:numPr>
          <w:ilvl w:val="0"/>
          <w:numId w:val="14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le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processus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consultation dans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ses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grandes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lignes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 :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principales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organisations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initiatrices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,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nombre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personnes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et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d’organisations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ayant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pris part au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processus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consultation,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processus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suivi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et format de la consultation (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notamment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les ateliers et les contributions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supplémentaires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) ; et </w:t>
      </w:r>
    </w:p>
    <w:p w14:paraId="5F1ABD03" w14:textId="77777777" w:rsidR="0037358B" w:rsidRPr="0037358B" w:rsidRDefault="0037358B" w:rsidP="0037358B">
      <w:pPr>
        <w:numPr>
          <w:ilvl w:val="0"/>
          <w:numId w:val="14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quelques-uns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principaux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résultats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ou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points de consensus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dégagés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lors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la consultation,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en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incluant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une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réflexion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sur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l’état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actuel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et les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progrès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ainsi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que sur la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probabilité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d’atteindre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la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cible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mondiale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d’ici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à 2030,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ou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sur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l’éventuelle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nécessité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définir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cibles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intermédiaires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nationales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plus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réalistes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.</w:t>
      </w:r>
    </w:p>
    <w:p w14:paraId="1FD201EB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 </w:t>
      </w:r>
    </w:p>
    <w:p w14:paraId="62D3893F" w14:textId="6A075F82" w:rsidR="0037358B" w:rsidRPr="0037358B" w:rsidRDefault="0037358B" w:rsidP="0037358B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Précisez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que le questionnaire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rempli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est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disponible dans un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autre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document, et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indiquez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 document en question.]</w:t>
      </w:r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 </w:t>
      </w:r>
    </w:p>
    <w:p w14:paraId="684519B0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fr-FR" w:eastAsia="en-GB"/>
        </w:rPr>
      </w:pPr>
    </w:p>
    <w:p w14:paraId="3DF7730B" w14:textId="77777777" w:rsidR="0037358B" w:rsidRPr="0037358B" w:rsidRDefault="0037358B" w:rsidP="0037358B">
      <w:pPr>
        <w:numPr>
          <w:ilvl w:val="0"/>
          <w:numId w:val="33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Conclusions des discussions 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dirigées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portant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 sur la section 1 : « 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Environnement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favorable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 » </w:t>
      </w:r>
    </w:p>
    <w:p w14:paraId="59053B5F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[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Indiquez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les points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clés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et les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principaux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messages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issus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des tables rondes et des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comptes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rendus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,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ainsi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que les contributions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recueillies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en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dehors de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l’atelier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.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Indiquez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les arguments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avancés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pour justifier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l’attribution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certaines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notes,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ou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soulignez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les divergences de notation, le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cas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échéant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(par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exemple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,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désaccord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entre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différents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groupes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parties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prenantes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,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ou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divergences entre les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régions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/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niveaux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). </w:t>
      </w:r>
    </w:p>
    <w:p w14:paraId="38C38534" w14:textId="77777777" w:rsidR="0037358B" w:rsidRPr="0037358B" w:rsidRDefault="0037358B" w:rsidP="0037358B">
      <w:pPr>
        <w:numPr>
          <w:ilvl w:val="0"/>
          <w:numId w:val="34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Quelles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sont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principales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difficultés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qui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entravent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progrès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dans le </w:t>
      </w:r>
      <w:proofErr w:type="gram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pays ?</w:t>
      </w:r>
      <w:proofErr w:type="gram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 </w:t>
      </w:r>
    </w:p>
    <w:p w14:paraId="3FD9DFA0" w14:textId="77777777" w:rsidR="0037358B" w:rsidRPr="0037358B" w:rsidRDefault="0037358B" w:rsidP="0037358B">
      <w:pPr>
        <w:numPr>
          <w:ilvl w:val="0"/>
          <w:numId w:val="35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Comment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peut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-on les </w:t>
      </w:r>
      <w:proofErr w:type="spellStart"/>
      <w:proofErr w:type="gram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résoudre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 ?</w:t>
      </w:r>
      <w:proofErr w:type="gram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 </w:t>
      </w:r>
    </w:p>
    <w:p w14:paraId="2464DEC2" w14:textId="77777777" w:rsidR="0037358B" w:rsidRPr="0037358B" w:rsidRDefault="0037358B" w:rsidP="0037358B">
      <w:pPr>
        <w:numPr>
          <w:ilvl w:val="0"/>
          <w:numId w:val="36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S’agissant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des questions de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l’enquête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ou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d’une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manière plus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générale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,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quel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est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rythme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progression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perçu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, et quelle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est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la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probabilité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d’atteindre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un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degré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mise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en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œuvre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« 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élevé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 »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ou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« très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élevé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 »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d’ici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à 2030 ? Est-il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nécessaire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définir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cibles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nationales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(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intermédiaires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) plus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réalistes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(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celles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-ci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pouvant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être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examinées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plus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en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détail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lors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la Phase 2 du Programme de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soutien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à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l’ODD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 6 GIRE) ?</w:t>
      </w:r>
    </w:p>
    <w:p w14:paraId="4CC285F4" w14:textId="77777777" w:rsidR="0037358B" w:rsidRPr="0037358B" w:rsidRDefault="0037358B" w:rsidP="0037358B">
      <w:pPr>
        <w:numPr>
          <w:ilvl w:val="0"/>
          <w:numId w:val="37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Quels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sont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principaux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points de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désaccord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entre les parties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prenantes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, et </w:t>
      </w:r>
      <w:proofErr w:type="spellStart"/>
      <w:proofErr w:type="gram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pourquoi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 ?</w:t>
      </w:r>
      <w:proofErr w:type="gram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 </w:t>
      </w:r>
    </w:p>
    <w:p w14:paraId="5D99B46F" w14:textId="77777777" w:rsidR="0037358B" w:rsidRPr="0037358B" w:rsidRDefault="0037358B" w:rsidP="0037358B">
      <w:pPr>
        <w:numPr>
          <w:ilvl w:val="0"/>
          <w:numId w:val="38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Y a-t-il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d’autres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points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intéressants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à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retenir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la </w:t>
      </w:r>
      <w:proofErr w:type="gram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discussion ?</w:t>
      </w:r>
      <w:proofErr w:type="gram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]</w:t>
      </w:r>
    </w:p>
    <w:p w14:paraId="6CABFB82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 </w:t>
      </w:r>
    </w:p>
    <w:p w14:paraId="1CDCADBA" w14:textId="77777777" w:rsidR="0037358B" w:rsidRPr="0037358B" w:rsidRDefault="0037358B" w:rsidP="0037358B">
      <w:pPr>
        <w:numPr>
          <w:ilvl w:val="0"/>
          <w:numId w:val="39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Conclusions des discussions 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dirigées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portant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 sur la section 2 : « Institutions et participation » </w:t>
      </w:r>
    </w:p>
    <w:p w14:paraId="59018A04" w14:textId="77777777" w:rsidR="0037358B" w:rsidRPr="0037358B" w:rsidRDefault="0037358B" w:rsidP="0037358B">
      <w:pPr>
        <w:numPr>
          <w:ilvl w:val="0"/>
          <w:numId w:val="32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[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Mêmes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indications que pour la section 1 :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Environnement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favorable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]</w:t>
      </w:r>
    </w:p>
    <w:p w14:paraId="2B18A64D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 </w:t>
      </w:r>
    </w:p>
    <w:p w14:paraId="6BB0B28F" w14:textId="77777777" w:rsidR="0037358B" w:rsidRPr="0037358B" w:rsidRDefault="0037358B" w:rsidP="0037358B">
      <w:pPr>
        <w:numPr>
          <w:ilvl w:val="0"/>
          <w:numId w:val="40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Conclusions des discussions 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dirigées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portant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 sur la section 3 : « Instruments de gestion » </w:t>
      </w:r>
    </w:p>
    <w:p w14:paraId="74BF08F0" w14:textId="77777777" w:rsidR="0037358B" w:rsidRPr="0037358B" w:rsidRDefault="0037358B" w:rsidP="0037358B">
      <w:pPr>
        <w:numPr>
          <w:ilvl w:val="0"/>
          <w:numId w:val="31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lastRenderedPageBreak/>
        <w:t>[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Mêmes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indications que pour la section 1 :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Environnement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favorable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]</w:t>
      </w:r>
    </w:p>
    <w:p w14:paraId="5FC6DC17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fr-FR" w:eastAsia="en-GB"/>
        </w:rPr>
      </w:pPr>
    </w:p>
    <w:p w14:paraId="6AF656C3" w14:textId="77777777" w:rsidR="0037358B" w:rsidRPr="0037358B" w:rsidRDefault="0037358B" w:rsidP="0037358B">
      <w:pPr>
        <w:numPr>
          <w:ilvl w:val="0"/>
          <w:numId w:val="41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Conclusions des discussions 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dirigées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portant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 sur la section 4 : « 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Financement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 » </w:t>
      </w:r>
    </w:p>
    <w:p w14:paraId="076B7313" w14:textId="77777777" w:rsidR="0037358B" w:rsidRPr="0037358B" w:rsidRDefault="0037358B" w:rsidP="0037358B">
      <w:pPr>
        <w:pStyle w:val="ListParagraph"/>
        <w:numPr>
          <w:ilvl w:val="0"/>
          <w:numId w:val="43"/>
        </w:numPr>
        <w:jc w:val="both"/>
        <w:textAlignment w:val="baseline"/>
        <w:rPr>
          <w:rFonts w:eastAsia="Times New Roman" w:cstheme="minorHAnsi"/>
          <w:lang w:eastAsia="en-GB"/>
        </w:rPr>
      </w:pPr>
      <w:r w:rsidRPr="0037358B">
        <w:rPr>
          <w:rFonts w:eastAsia="Times New Roman" w:cstheme="minorHAnsi"/>
          <w:i/>
          <w:lang w:eastAsia="en-GB" w:bidi="fr-FR"/>
        </w:rPr>
        <w:t>[Mêmes indications que pour la section 1 : Environnement favorable]</w:t>
      </w:r>
    </w:p>
    <w:p w14:paraId="402A59AC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fr-FR" w:eastAsia="en-GB"/>
        </w:rPr>
      </w:pPr>
    </w:p>
    <w:p w14:paraId="33BEF70C" w14:textId="77777777" w:rsidR="0037358B" w:rsidRPr="0037358B" w:rsidRDefault="0037358B" w:rsidP="0037358B">
      <w:pPr>
        <w:numPr>
          <w:ilvl w:val="0"/>
          <w:numId w:val="42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Prochaines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 étapes</w:t>
      </w:r>
    </w:p>
    <w:p w14:paraId="40185FDA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[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Indiquez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les points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clés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du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processus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consultation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concernant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les étapes à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suivre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, </w:t>
      </w:r>
      <w:proofErr w:type="spellStart"/>
      <w:proofErr w:type="gram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notamment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 :</w:t>
      </w:r>
      <w:proofErr w:type="gram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difficultés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transversales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et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moyens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les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surmonter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,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réflexions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sur le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rythme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progression global et la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probabilité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d’atteindre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les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cibles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mondiales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d’ici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à 2030,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recommandations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pour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accélérer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la mise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en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œuvre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la GIRE, et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mesures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visant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à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permettre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le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suivi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continu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de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l’indicateur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 6.5.1 des ODD à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l’échelle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nationale</w:t>
      </w:r>
      <w:proofErr w:type="spellEnd"/>
      <w:r w:rsidRPr="0037358B">
        <w:rPr>
          <w:rFonts w:eastAsia="Times New Roman" w:cstheme="minorHAnsi"/>
          <w:i/>
          <w:color w:val="12354E" w:themeColor="accent1" w:themeShade="BF"/>
          <w:lang w:eastAsia="en-GB" w:bidi="fr-FR"/>
        </w:rPr>
        <w:t>.]</w:t>
      </w:r>
    </w:p>
    <w:p w14:paraId="0221F588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fr-FR" w:eastAsia="en-GB"/>
        </w:rPr>
      </w:pPr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 </w:t>
      </w:r>
    </w:p>
    <w:p w14:paraId="6BD512E2" w14:textId="77777777" w:rsidR="0037358B" w:rsidRPr="0037358B" w:rsidRDefault="0037358B" w:rsidP="0037358B">
      <w:pPr>
        <w:numPr>
          <w:ilvl w:val="0"/>
          <w:numId w:val="42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Annexes</w:t>
      </w:r>
    </w:p>
    <w:p w14:paraId="684255F2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Annexe </w:t>
      </w:r>
      <w:proofErr w:type="gram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1 :</w:t>
      </w:r>
      <w:proofErr w:type="gram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Liste</w:t>
      </w:r>
      <w:proofErr w:type="spell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 des participants </w:t>
      </w:r>
    </w:p>
    <w:p w14:paraId="53E820C5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Annexe </w:t>
      </w:r>
      <w:proofErr w:type="gram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2 :</w:t>
      </w:r>
      <w:proofErr w:type="gram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 Programme </w:t>
      </w:r>
    </w:p>
    <w:p w14:paraId="0B3E0913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Annexe </w:t>
      </w:r>
      <w:proofErr w:type="gram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3 :</w:t>
      </w:r>
      <w:proofErr w:type="gram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Commentaires</w:t>
      </w:r>
      <w:proofErr w:type="spell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 de </w:t>
      </w:r>
      <w:proofErr w:type="spell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l’animateur</w:t>
      </w:r>
      <w:proofErr w:type="spell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 </w:t>
      </w:r>
    </w:p>
    <w:p w14:paraId="65EED9C5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Annexe </w:t>
      </w:r>
      <w:proofErr w:type="gramStart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4 :</w:t>
      </w:r>
      <w:proofErr w:type="gramEnd"/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 xml:space="preserve"> Photos </w:t>
      </w:r>
    </w:p>
    <w:p w14:paraId="1725396E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 </w:t>
      </w:r>
    </w:p>
    <w:p w14:paraId="0A18E2CB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 </w:t>
      </w:r>
    </w:p>
    <w:p w14:paraId="77C13134" w14:textId="77777777" w:rsidR="0037358B" w:rsidRPr="0037358B" w:rsidRDefault="0037358B" w:rsidP="0037358B">
      <w:p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r w:rsidRPr="0037358B">
        <w:rPr>
          <w:rFonts w:eastAsia="Times New Roman" w:cstheme="minorHAnsi"/>
          <w:color w:val="12354E" w:themeColor="accent1" w:themeShade="BF"/>
          <w:lang w:eastAsia="en-GB" w:bidi="fr-FR"/>
        </w:rPr>
        <w:t> </w:t>
      </w:r>
    </w:p>
    <w:p w14:paraId="49897F37" w14:textId="36A7B3AD" w:rsidR="0037358B" w:rsidRPr="0037358B" w:rsidRDefault="0037358B" w:rsidP="0037358B">
      <w:pPr>
        <w:spacing w:after="240"/>
        <w:jc w:val="center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Annexe </w:t>
      </w:r>
      <w:proofErr w:type="gram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1 :</w:t>
      </w:r>
      <w:proofErr w:type="gram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Liste</w:t>
      </w:r>
      <w:proofErr w:type="spellEnd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 des participants</w:t>
      </w:r>
    </w:p>
    <w:p w14:paraId="267F821B" w14:textId="3AE24D67" w:rsidR="00FF6DD6" w:rsidRPr="00A12779" w:rsidRDefault="0037358B" w:rsidP="0037358B">
      <w:pPr>
        <w:spacing w:after="240"/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eastAsia="en-GB"/>
        </w:rPr>
      </w:pPr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 xml:space="preserve">Participants à </w:t>
      </w:r>
      <w:proofErr w:type="spellStart"/>
      <w:r w:rsidRPr="0037358B">
        <w:rPr>
          <w:rFonts w:eastAsia="Times New Roman" w:cstheme="minorHAnsi"/>
          <w:b/>
          <w:color w:val="12354E" w:themeColor="accent1" w:themeShade="BF"/>
          <w:lang w:eastAsia="en-GB" w:bidi="fr-FR"/>
        </w:rPr>
        <w:t>l’atelier</w:t>
      </w:r>
      <w:proofErr w:type="spellEnd"/>
      <w:r w:rsidR="00FF6DD6" w:rsidRPr="00FF6DD6">
        <w:rPr>
          <w:rFonts w:ascii="Calibri" w:eastAsia="Times New Roman" w:hAnsi="Calibri" w:cs="Calibri"/>
          <w:color w:val="12354E" w:themeColor="accent1" w:themeShade="BF"/>
          <w:lang w:eastAsia="en-GB"/>
        </w:rPr>
        <w:t> </w:t>
      </w:r>
    </w:p>
    <w:tbl>
      <w:tblPr>
        <w:tblW w:w="9016" w:type="dxa"/>
        <w:tblBorders>
          <w:top w:val="single" w:sz="4" w:space="0" w:color="ACB9CA"/>
          <w:left w:val="single" w:sz="4" w:space="0" w:color="ACB9CA"/>
          <w:bottom w:val="single" w:sz="4" w:space="0" w:color="ACB9CA"/>
          <w:right w:val="single" w:sz="4" w:space="0" w:color="ACB9CA"/>
          <w:insideH w:val="single" w:sz="4" w:space="0" w:color="ACB9CA"/>
          <w:insideV w:val="single" w:sz="4" w:space="0" w:color="ACB9CA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8"/>
        <w:gridCol w:w="3187"/>
        <w:gridCol w:w="2087"/>
        <w:gridCol w:w="1934"/>
      </w:tblGrid>
      <w:tr w:rsidR="0037358B" w:rsidRPr="00A12779" w14:paraId="693D1632" w14:textId="77777777" w:rsidTr="0037358B">
        <w:tc>
          <w:tcPr>
            <w:tcW w:w="1808" w:type="dxa"/>
            <w:shd w:val="clear" w:color="auto" w:fill="12354E" w:themeFill="accent1" w:themeFillShade="BF"/>
            <w:hideMark/>
          </w:tcPr>
          <w:p w14:paraId="27D284F5" w14:textId="0FD600BC" w:rsidR="0037358B" w:rsidRPr="0037358B" w:rsidRDefault="0037358B" w:rsidP="0037358B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r w:rsidRPr="0037358B">
              <w:rPr>
                <w:b/>
                <w:color w:val="FFFFFF" w:themeColor="background1"/>
                <w:lang w:bidi="fr-FR"/>
              </w:rPr>
              <w:t>Nom </w:t>
            </w:r>
          </w:p>
        </w:tc>
        <w:tc>
          <w:tcPr>
            <w:tcW w:w="3187" w:type="dxa"/>
            <w:shd w:val="clear" w:color="auto" w:fill="12354E" w:themeFill="accent1" w:themeFillShade="BF"/>
            <w:hideMark/>
          </w:tcPr>
          <w:p w14:paraId="524373FC" w14:textId="7817D59B" w:rsidR="0037358B" w:rsidRPr="0037358B" w:rsidRDefault="0037358B" w:rsidP="0037358B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r w:rsidRPr="0037358B">
              <w:rPr>
                <w:b/>
                <w:color w:val="FFFFFF" w:themeColor="background1"/>
                <w:lang w:bidi="fr-FR"/>
              </w:rPr>
              <w:t>Organisation </w:t>
            </w:r>
          </w:p>
        </w:tc>
        <w:tc>
          <w:tcPr>
            <w:tcW w:w="2087" w:type="dxa"/>
            <w:shd w:val="clear" w:color="auto" w:fill="12354E" w:themeFill="accent1" w:themeFillShade="BF"/>
            <w:hideMark/>
          </w:tcPr>
          <w:p w14:paraId="00C5613E" w14:textId="250AEBDB" w:rsidR="0037358B" w:rsidRPr="0037358B" w:rsidRDefault="0037358B" w:rsidP="0037358B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r w:rsidRPr="0037358B">
              <w:rPr>
                <w:b/>
                <w:color w:val="FFFFFF" w:themeColor="background1"/>
                <w:lang w:bidi="fr-FR"/>
              </w:rPr>
              <w:t>Fonction </w:t>
            </w:r>
          </w:p>
        </w:tc>
        <w:tc>
          <w:tcPr>
            <w:tcW w:w="1934" w:type="dxa"/>
            <w:shd w:val="clear" w:color="auto" w:fill="12354E" w:themeFill="accent1" w:themeFillShade="BF"/>
            <w:hideMark/>
          </w:tcPr>
          <w:p w14:paraId="2F304112" w14:textId="37839224" w:rsidR="0037358B" w:rsidRPr="0037358B" w:rsidRDefault="0037358B" w:rsidP="0037358B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r w:rsidRPr="0037358B">
              <w:rPr>
                <w:b/>
                <w:color w:val="FFFFFF" w:themeColor="background1"/>
                <w:lang w:bidi="fr-FR"/>
              </w:rPr>
              <w:t>Adresse électronique </w:t>
            </w:r>
          </w:p>
        </w:tc>
      </w:tr>
      <w:tr w:rsidR="0037358B" w:rsidRPr="00A12779" w14:paraId="47D492CC" w14:textId="77777777" w:rsidTr="0037358B">
        <w:tc>
          <w:tcPr>
            <w:tcW w:w="1808" w:type="dxa"/>
            <w:hideMark/>
          </w:tcPr>
          <w:p w14:paraId="67896C84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1E14FF23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268CACDF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7DD0A19A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04FCD4A6" w14:textId="77777777" w:rsidTr="0037358B">
        <w:tc>
          <w:tcPr>
            <w:tcW w:w="1808" w:type="dxa"/>
            <w:hideMark/>
          </w:tcPr>
          <w:p w14:paraId="41106DB5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2E4D8B2D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6FE10FB1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2823EB0B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728247BC" w14:textId="77777777" w:rsidTr="0037358B">
        <w:tc>
          <w:tcPr>
            <w:tcW w:w="1808" w:type="dxa"/>
            <w:hideMark/>
          </w:tcPr>
          <w:p w14:paraId="72769B00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4B253FC4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6F0C2A47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40BECB19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3750D71B" w14:textId="77777777" w:rsidTr="0037358B">
        <w:tc>
          <w:tcPr>
            <w:tcW w:w="1808" w:type="dxa"/>
            <w:hideMark/>
          </w:tcPr>
          <w:p w14:paraId="0B06E658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22BF78F0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268F6728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66752672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1317F0DA" w14:textId="77777777" w:rsidTr="0037358B">
        <w:tc>
          <w:tcPr>
            <w:tcW w:w="1808" w:type="dxa"/>
            <w:hideMark/>
          </w:tcPr>
          <w:p w14:paraId="3358EBAB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7555D62F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7906CBD2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14C63625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1DB1536C" w14:textId="77777777" w:rsidTr="0037358B">
        <w:tc>
          <w:tcPr>
            <w:tcW w:w="1808" w:type="dxa"/>
            <w:hideMark/>
          </w:tcPr>
          <w:p w14:paraId="187F92A5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7129874D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61387A20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4EB1FFDB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322BF42B" w14:textId="77777777" w:rsidTr="0037358B">
        <w:tc>
          <w:tcPr>
            <w:tcW w:w="1808" w:type="dxa"/>
            <w:hideMark/>
          </w:tcPr>
          <w:p w14:paraId="36DA0810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65741FA2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32EE712E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0078B7B3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022CDC28" w14:textId="77777777" w:rsidTr="0037358B">
        <w:tc>
          <w:tcPr>
            <w:tcW w:w="1808" w:type="dxa"/>
            <w:hideMark/>
          </w:tcPr>
          <w:p w14:paraId="5B42DA8E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2EC76320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32328337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56E09E7C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</w:tbl>
    <w:p w14:paraId="7B3C7971" w14:textId="77777777" w:rsidR="00A12779" w:rsidRDefault="00A12779" w:rsidP="007D705E">
      <w:pPr>
        <w:pStyle w:val="Body"/>
        <w:jc w:val="both"/>
      </w:pPr>
    </w:p>
    <w:p w14:paraId="6E17160F" w14:textId="77777777" w:rsidR="0037358B" w:rsidRDefault="0037358B" w:rsidP="007D705E">
      <w:pPr>
        <w:spacing w:after="240"/>
        <w:jc w:val="both"/>
        <w:textAlignment w:val="baseline"/>
        <w:rPr>
          <w:rFonts w:ascii="Calibri" w:eastAsia="Times New Roman" w:hAnsi="Calibri" w:cs="Calibri"/>
          <w:b/>
          <w:bCs/>
          <w:color w:val="12354E" w:themeColor="accent1" w:themeShade="BF"/>
          <w:lang w:eastAsia="en-GB" w:bidi="fr-FR"/>
        </w:rPr>
      </w:pPr>
    </w:p>
    <w:p w14:paraId="06B62F32" w14:textId="77777777" w:rsidR="0037358B" w:rsidRDefault="0037358B" w:rsidP="007D705E">
      <w:pPr>
        <w:spacing w:after="240"/>
        <w:jc w:val="both"/>
        <w:textAlignment w:val="baseline"/>
        <w:rPr>
          <w:rFonts w:ascii="Calibri" w:eastAsia="Times New Roman" w:hAnsi="Calibri" w:cs="Calibri"/>
          <w:b/>
          <w:bCs/>
          <w:color w:val="12354E" w:themeColor="accent1" w:themeShade="BF"/>
          <w:lang w:eastAsia="en-GB" w:bidi="fr-FR"/>
        </w:rPr>
      </w:pPr>
    </w:p>
    <w:p w14:paraId="163D3A74" w14:textId="77777777" w:rsidR="0037358B" w:rsidRDefault="0037358B" w:rsidP="007D705E">
      <w:pPr>
        <w:spacing w:after="240"/>
        <w:jc w:val="both"/>
        <w:textAlignment w:val="baseline"/>
        <w:rPr>
          <w:rFonts w:ascii="Calibri" w:eastAsia="Times New Roman" w:hAnsi="Calibri" w:cs="Calibri"/>
          <w:b/>
          <w:bCs/>
          <w:color w:val="12354E" w:themeColor="accent1" w:themeShade="BF"/>
          <w:lang w:eastAsia="en-GB" w:bidi="fr-FR"/>
        </w:rPr>
      </w:pPr>
    </w:p>
    <w:p w14:paraId="35F65DF1" w14:textId="2E1EC923" w:rsidR="00A12779" w:rsidRPr="0037358B" w:rsidRDefault="0037358B" w:rsidP="007D705E">
      <w:pPr>
        <w:spacing w:after="240"/>
        <w:jc w:val="both"/>
        <w:textAlignment w:val="baseline"/>
        <w:rPr>
          <w:rFonts w:ascii="Calibri" w:eastAsia="Times New Roman" w:hAnsi="Calibri" w:cs="Calibri"/>
          <w:b/>
          <w:bCs/>
          <w:color w:val="12354E" w:themeColor="accent1" w:themeShade="BF"/>
          <w:lang w:val="fr-FR" w:eastAsia="en-GB"/>
        </w:rPr>
      </w:pPr>
      <w:proofErr w:type="spellStart"/>
      <w:r w:rsidRPr="0037358B">
        <w:rPr>
          <w:rFonts w:ascii="Calibri" w:eastAsia="Times New Roman" w:hAnsi="Calibri" w:cs="Calibri"/>
          <w:b/>
          <w:bCs/>
          <w:color w:val="12354E" w:themeColor="accent1" w:themeShade="BF"/>
          <w:lang w:eastAsia="en-GB" w:bidi="fr-FR"/>
        </w:rPr>
        <w:t>Autres</w:t>
      </w:r>
      <w:proofErr w:type="spellEnd"/>
      <w:r w:rsidRPr="0037358B">
        <w:rPr>
          <w:rFonts w:ascii="Calibri" w:eastAsia="Times New Roman" w:hAnsi="Calibri" w:cs="Calibri"/>
          <w:b/>
          <w:bCs/>
          <w:color w:val="12354E" w:themeColor="accent1" w:themeShade="BF"/>
          <w:lang w:eastAsia="en-GB" w:bidi="fr-FR"/>
        </w:rPr>
        <w:t xml:space="preserve"> parties </w:t>
      </w:r>
      <w:proofErr w:type="spellStart"/>
      <w:r w:rsidRPr="0037358B">
        <w:rPr>
          <w:rFonts w:ascii="Calibri" w:eastAsia="Times New Roman" w:hAnsi="Calibri" w:cs="Calibri"/>
          <w:b/>
          <w:bCs/>
          <w:color w:val="12354E" w:themeColor="accent1" w:themeShade="BF"/>
          <w:lang w:eastAsia="en-GB" w:bidi="fr-FR"/>
        </w:rPr>
        <w:t>prenantes</w:t>
      </w:r>
      <w:proofErr w:type="spellEnd"/>
      <w:r w:rsidRPr="0037358B">
        <w:rPr>
          <w:rFonts w:ascii="Calibri" w:eastAsia="Times New Roman" w:hAnsi="Calibri" w:cs="Calibri"/>
          <w:b/>
          <w:b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b/>
          <w:bCs/>
          <w:color w:val="12354E" w:themeColor="accent1" w:themeShade="BF"/>
          <w:lang w:eastAsia="en-GB" w:bidi="fr-FR"/>
        </w:rPr>
        <w:t>impliquées</w:t>
      </w:r>
      <w:proofErr w:type="spellEnd"/>
      <w:r w:rsidRPr="0037358B">
        <w:rPr>
          <w:rFonts w:ascii="Calibri" w:eastAsia="Times New Roman" w:hAnsi="Calibri" w:cs="Calibri"/>
          <w:b/>
          <w:bCs/>
          <w:color w:val="12354E" w:themeColor="accent1" w:themeShade="BF"/>
          <w:lang w:eastAsia="en-GB" w:bidi="fr-FR"/>
        </w:rPr>
        <w:t xml:space="preserve"> (non </w:t>
      </w:r>
      <w:proofErr w:type="spellStart"/>
      <w:r w:rsidRPr="0037358B">
        <w:rPr>
          <w:rFonts w:ascii="Calibri" w:eastAsia="Times New Roman" w:hAnsi="Calibri" w:cs="Calibri"/>
          <w:b/>
          <w:bCs/>
          <w:color w:val="12354E" w:themeColor="accent1" w:themeShade="BF"/>
          <w:lang w:eastAsia="en-GB" w:bidi="fr-FR"/>
        </w:rPr>
        <w:t>présentes</w:t>
      </w:r>
      <w:proofErr w:type="spellEnd"/>
      <w:r w:rsidRPr="0037358B">
        <w:rPr>
          <w:rFonts w:ascii="Calibri" w:eastAsia="Times New Roman" w:hAnsi="Calibri" w:cs="Calibri"/>
          <w:b/>
          <w:bCs/>
          <w:color w:val="12354E" w:themeColor="accent1" w:themeShade="BF"/>
          <w:lang w:eastAsia="en-GB" w:bidi="fr-FR"/>
        </w:rPr>
        <w:t xml:space="preserve"> à </w:t>
      </w:r>
      <w:proofErr w:type="spellStart"/>
      <w:r w:rsidRPr="0037358B">
        <w:rPr>
          <w:rFonts w:ascii="Calibri" w:eastAsia="Times New Roman" w:hAnsi="Calibri" w:cs="Calibri"/>
          <w:b/>
          <w:bCs/>
          <w:color w:val="12354E" w:themeColor="accent1" w:themeShade="BF"/>
          <w:lang w:eastAsia="en-GB" w:bidi="fr-FR"/>
        </w:rPr>
        <w:t>l’atelier</w:t>
      </w:r>
      <w:proofErr w:type="spellEnd"/>
      <w:r w:rsidRPr="0037358B">
        <w:rPr>
          <w:rFonts w:ascii="Calibri" w:eastAsia="Times New Roman" w:hAnsi="Calibri" w:cs="Calibri"/>
          <w:b/>
          <w:bCs/>
          <w:color w:val="12354E" w:themeColor="accent1" w:themeShade="BF"/>
          <w:lang w:eastAsia="en-GB" w:bidi="fr-FR"/>
        </w:rPr>
        <w:t>) </w:t>
      </w:r>
      <w:r w:rsidR="00A12779" w:rsidRPr="00A12779">
        <w:rPr>
          <w:rFonts w:ascii="Calibri" w:eastAsia="Times New Roman" w:hAnsi="Calibri" w:cs="Calibri"/>
          <w:color w:val="12354E" w:themeColor="accent1" w:themeShade="BF"/>
          <w:lang w:eastAsia="en-GB"/>
        </w:rPr>
        <w:t> </w:t>
      </w:r>
    </w:p>
    <w:tbl>
      <w:tblPr>
        <w:tblW w:w="9016" w:type="dxa"/>
        <w:tblBorders>
          <w:top w:val="single" w:sz="4" w:space="0" w:color="ACB9CA"/>
          <w:left w:val="single" w:sz="4" w:space="0" w:color="ACB9CA"/>
          <w:bottom w:val="single" w:sz="4" w:space="0" w:color="ACB9CA"/>
          <w:right w:val="single" w:sz="4" w:space="0" w:color="ACB9CA"/>
          <w:insideH w:val="single" w:sz="4" w:space="0" w:color="ACB9CA"/>
          <w:insideV w:val="single" w:sz="4" w:space="0" w:color="ACB9CA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9"/>
        <w:gridCol w:w="2413"/>
        <w:gridCol w:w="2126"/>
        <w:gridCol w:w="2618"/>
      </w:tblGrid>
      <w:tr w:rsidR="0037358B" w:rsidRPr="00A12779" w14:paraId="4F5FD609" w14:textId="77777777" w:rsidTr="0037358B">
        <w:tc>
          <w:tcPr>
            <w:tcW w:w="1859" w:type="dxa"/>
            <w:shd w:val="clear" w:color="auto" w:fill="12354E" w:themeFill="accent1" w:themeFillShade="BF"/>
            <w:hideMark/>
          </w:tcPr>
          <w:p w14:paraId="72647975" w14:textId="05AF987B" w:rsidR="0037358B" w:rsidRPr="0037358B" w:rsidRDefault="0037358B" w:rsidP="0037358B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r w:rsidRPr="0037358B">
              <w:rPr>
                <w:b/>
                <w:color w:val="FFFFFF" w:themeColor="background1"/>
                <w:lang w:bidi="fr-FR"/>
              </w:rPr>
              <w:t>Nom </w:t>
            </w:r>
          </w:p>
        </w:tc>
        <w:tc>
          <w:tcPr>
            <w:tcW w:w="2413" w:type="dxa"/>
            <w:shd w:val="clear" w:color="auto" w:fill="12354E" w:themeFill="accent1" w:themeFillShade="BF"/>
            <w:hideMark/>
          </w:tcPr>
          <w:p w14:paraId="13947B89" w14:textId="181156B9" w:rsidR="0037358B" w:rsidRPr="0037358B" w:rsidRDefault="0037358B" w:rsidP="0037358B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r w:rsidRPr="0037358B">
              <w:rPr>
                <w:b/>
                <w:color w:val="FFFFFF" w:themeColor="background1"/>
                <w:lang w:bidi="fr-FR"/>
              </w:rPr>
              <w:t>Organisation/fonction </w:t>
            </w:r>
          </w:p>
        </w:tc>
        <w:tc>
          <w:tcPr>
            <w:tcW w:w="2126" w:type="dxa"/>
            <w:shd w:val="clear" w:color="auto" w:fill="12354E" w:themeFill="accent1" w:themeFillShade="BF"/>
            <w:hideMark/>
          </w:tcPr>
          <w:p w14:paraId="4253FE54" w14:textId="55EA4262" w:rsidR="0037358B" w:rsidRPr="0037358B" w:rsidRDefault="0037358B" w:rsidP="0037358B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r w:rsidRPr="0037358B">
              <w:rPr>
                <w:b/>
                <w:color w:val="FFFFFF" w:themeColor="background1"/>
                <w:lang w:bidi="fr-FR"/>
              </w:rPr>
              <w:t>Adresse électronique </w:t>
            </w:r>
          </w:p>
        </w:tc>
        <w:tc>
          <w:tcPr>
            <w:tcW w:w="2618" w:type="dxa"/>
            <w:shd w:val="clear" w:color="auto" w:fill="12354E" w:themeFill="accent1" w:themeFillShade="BF"/>
            <w:hideMark/>
          </w:tcPr>
          <w:p w14:paraId="2B50A1E7" w14:textId="2FEE59CB" w:rsidR="0037358B" w:rsidRPr="0037358B" w:rsidRDefault="0037358B" w:rsidP="0037358B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r w:rsidRPr="0037358B">
              <w:rPr>
                <w:b/>
                <w:color w:val="FFFFFF" w:themeColor="background1"/>
                <w:lang w:bidi="fr-FR"/>
              </w:rPr>
              <w:t>Synthèse des contributions fournies </w:t>
            </w:r>
          </w:p>
        </w:tc>
      </w:tr>
      <w:tr w:rsidR="0037358B" w:rsidRPr="00A12779" w14:paraId="7B04DCF6" w14:textId="77777777" w:rsidTr="0037358B">
        <w:tc>
          <w:tcPr>
            <w:tcW w:w="1859" w:type="dxa"/>
            <w:hideMark/>
          </w:tcPr>
          <w:p w14:paraId="2AA2FD2C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49D75C06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65F22041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14CC41CC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3C929818" w14:textId="77777777" w:rsidTr="0037358B">
        <w:tc>
          <w:tcPr>
            <w:tcW w:w="1859" w:type="dxa"/>
            <w:hideMark/>
          </w:tcPr>
          <w:p w14:paraId="049DCFDE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353C2CEC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60943931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3162F660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541A6EB2" w14:textId="77777777" w:rsidTr="0037358B">
        <w:tc>
          <w:tcPr>
            <w:tcW w:w="1859" w:type="dxa"/>
            <w:hideMark/>
          </w:tcPr>
          <w:p w14:paraId="5EE194AD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0F11A763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334F4214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02A6CD30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23CA57CD" w14:textId="77777777" w:rsidTr="0037358B">
        <w:tc>
          <w:tcPr>
            <w:tcW w:w="1859" w:type="dxa"/>
            <w:hideMark/>
          </w:tcPr>
          <w:p w14:paraId="15158EB7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7710CA1C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5A2686E3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13118FE7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6AF32347" w14:textId="77777777" w:rsidTr="0037358B">
        <w:tc>
          <w:tcPr>
            <w:tcW w:w="1859" w:type="dxa"/>
            <w:hideMark/>
          </w:tcPr>
          <w:p w14:paraId="249726DF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55BAF2DB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00039E18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25D4ACBA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0D4DF3BE" w14:textId="77777777" w:rsidTr="0037358B">
        <w:tc>
          <w:tcPr>
            <w:tcW w:w="1859" w:type="dxa"/>
            <w:hideMark/>
          </w:tcPr>
          <w:p w14:paraId="0C9D3BF1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07114008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3BD21E37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06DDFD60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0CCB6921" w14:textId="77777777" w:rsidTr="0037358B">
        <w:tc>
          <w:tcPr>
            <w:tcW w:w="1859" w:type="dxa"/>
            <w:hideMark/>
          </w:tcPr>
          <w:p w14:paraId="028C656B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5F1B5F7C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382AF8EF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639CADFB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37358B" w:rsidRPr="00A12779" w14:paraId="2C3F005E" w14:textId="77777777" w:rsidTr="0037358B">
        <w:tc>
          <w:tcPr>
            <w:tcW w:w="1859" w:type="dxa"/>
            <w:hideMark/>
          </w:tcPr>
          <w:p w14:paraId="728CBC86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1C2960F6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7A796FA4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1FBCE236" w14:textId="77777777" w:rsidR="0037358B" w:rsidRPr="00A12779" w:rsidRDefault="0037358B" w:rsidP="0037358B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</w:tbl>
    <w:p w14:paraId="0B586A47" w14:textId="77777777" w:rsidR="00A12779" w:rsidRDefault="00A12779" w:rsidP="007D705E">
      <w:pPr>
        <w:pStyle w:val="Body"/>
        <w:jc w:val="both"/>
      </w:pPr>
    </w:p>
    <w:p w14:paraId="7710DF0A" w14:textId="77777777" w:rsidR="0037358B" w:rsidRPr="0037358B" w:rsidRDefault="0037358B" w:rsidP="0037358B">
      <w:pPr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/>
        </w:rPr>
      </w:pPr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[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Veuillez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noter que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cette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annexe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est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complétée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par les </w:t>
      </w:r>
      <w:proofErr w:type="spellStart"/>
      <w:proofErr w:type="gram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informations</w:t>
      </w:r>
      <w:proofErr w:type="spellEnd"/>
      <w:proofErr w:type="gram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fournies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à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l’annexe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 E de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l’enquête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sur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l’indicateur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 6.5.1, qui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reflète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le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degré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d’implication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des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différents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groupes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de parties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prenantes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.]</w:t>
      </w:r>
    </w:p>
    <w:p w14:paraId="5D497678" w14:textId="77777777" w:rsidR="0037358B" w:rsidRPr="0037358B" w:rsidRDefault="0037358B" w:rsidP="0037358B">
      <w:pPr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/>
        </w:rPr>
      </w:pPr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 </w:t>
      </w:r>
    </w:p>
    <w:p w14:paraId="6652D2E7" w14:textId="722513C7" w:rsidR="0037358B" w:rsidRPr="0037358B" w:rsidRDefault="0037358B" w:rsidP="0037358B">
      <w:pPr>
        <w:spacing w:after="240"/>
        <w:jc w:val="center"/>
        <w:textAlignment w:val="baseline"/>
        <w:rPr>
          <w:rFonts w:ascii="Calibri" w:eastAsia="Times New Roman" w:hAnsi="Calibri" w:cs="Calibri"/>
          <w:iCs/>
          <w:color w:val="12354E" w:themeColor="accent1" w:themeShade="BF"/>
          <w:lang w:val="fr-FR" w:eastAsia="en-GB"/>
        </w:rPr>
      </w:pPr>
      <w:r w:rsidRPr="0037358B">
        <w:rPr>
          <w:rFonts w:ascii="Calibri" w:eastAsia="Times New Roman" w:hAnsi="Calibri" w:cs="Calibri"/>
          <w:b/>
          <w:iCs/>
          <w:color w:val="12354E" w:themeColor="accent1" w:themeShade="BF"/>
          <w:lang w:eastAsia="en-GB" w:bidi="fr-FR"/>
        </w:rPr>
        <w:t>Annexe </w:t>
      </w:r>
      <w:proofErr w:type="gramStart"/>
      <w:r w:rsidRPr="0037358B">
        <w:rPr>
          <w:rFonts w:ascii="Calibri" w:eastAsia="Times New Roman" w:hAnsi="Calibri" w:cs="Calibri"/>
          <w:b/>
          <w:iCs/>
          <w:color w:val="12354E" w:themeColor="accent1" w:themeShade="BF"/>
          <w:lang w:eastAsia="en-GB" w:bidi="fr-FR"/>
        </w:rPr>
        <w:t>2 :</w:t>
      </w:r>
      <w:proofErr w:type="gramEnd"/>
      <w:r w:rsidRPr="0037358B">
        <w:rPr>
          <w:rFonts w:ascii="Calibri" w:eastAsia="Times New Roman" w:hAnsi="Calibri" w:cs="Calibri"/>
          <w:b/>
          <w:iCs/>
          <w:color w:val="12354E" w:themeColor="accent1" w:themeShade="BF"/>
          <w:lang w:eastAsia="en-GB" w:bidi="fr-FR"/>
        </w:rPr>
        <w:t xml:space="preserve"> Programme</w:t>
      </w:r>
    </w:p>
    <w:p w14:paraId="1271C4AF" w14:textId="77777777" w:rsidR="0037358B" w:rsidRPr="0037358B" w:rsidRDefault="0037358B" w:rsidP="0037358B">
      <w:pPr>
        <w:spacing w:after="240"/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/>
        </w:rPr>
      </w:pPr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[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Insérer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le programme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ici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] </w:t>
      </w:r>
    </w:p>
    <w:p w14:paraId="31931C1B" w14:textId="77777777" w:rsidR="0037358B" w:rsidRPr="0037358B" w:rsidRDefault="0037358B" w:rsidP="0037358B">
      <w:pPr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/>
        </w:rPr>
      </w:pPr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 </w:t>
      </w:r>
    </w:p>
    <w:p w14:paraId="73AA09ED" w14:textId="68387EC1" w:rsidR="0037358B" w:rsidRPr="0037358B" w:rsidRDefault="0037358B" w:rsidP="0037358B">
      <w:pPr>
        <w:spacing w:after="240"/>
        <w:jc w:val="center"/>
        <w:textAlignment w:val="baseline"/>
        <w:rPr>
          <w:rFonts w:ascii="Calibri" w:eastAsia="Times New Roman" w:hAnsi="Calibri" w:cs="Calibri"/>
          <w:iCs/>
          <w:color w:val="12354E" w:themeColor="accent1" w:themeShade="BF"/>
          <w:lang w:val="fr-FR" w:eastAsia="en-GB"/>
        </w:rPr>
      </w:pPr>
      <w:r w:rsidRPr="0037358B">
        <w:rPr>
          <w:rFonts w:ascii="Calibri" w:eastAsia="Times New Roman" w:hAnsi="Calibri" w:cs="Calibri"/>
          <w:b/>
          <w:iCs/>
          <w:color w:val="12354E" w:themeColor="accent1" w:themeShade="BF"/>
          <w:lang w:eastAsia="en-GB" w:bidi="fr-FR"/>
        </w:rPr>
        <w:t>Annexe </w:t>
      </w:r>
      <w:proofErr w:type="gramStart"/>
      <w:r w:rsidRPr="0037358B">
        <w:rPr>
          <w:rFonts w:ascii="Calibri" w:eastAsia="Times New Roman" w:hAnsi="Calibri" w:cs="Calibri"/>
          <w:b/>
          <w:iCs/>
          <w:color w:val="12354E" w:themeColor="accent1" w:themeShade="BF"/>
          <w:lang w:eastAsia="en-GB" w:bidi="fr-FR"/>
        </w:rPr>
        <w:t>3 :</w:t>
      </w:r>
      <w:proofErr w:type="gramEnd"/>
      <w:r w:rsidRPr="0037358B">
        <w:rPr>
          <w:rFonts w:ascii="Calibri" w:eastAsia="Times New Roman" w:hAnsi="Calibri" w:cs="Calibri"/>
          <w:b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b/>
          <w:iCs/>
          <w:color w:val="12354E" w:themeColor="accent1" w:themeShade="BF"/>
          <w:lang w:eastAsia="en-GB" w:bidi="fr-FR"/>
        </w:rPr>
        <w:t>Commentaires</w:t>
      </w:r>
      <w:proofErr w:type="spellEnd"/>
      <w:r w:rsidRPr="0037358B">
        <w:rPr>
          <w:rFonts w:ascii="Calibri" w:eastAsia="Times New Roman" w:hAnsi="Calibri" w:cs="Calibri"/>
          <w:b/>
          <w:iCs/>
          <w:color w:val="12354E" w:themeColor="accent1" w:themeShade="BF"/>
          <w:lang w:eastAsia="en-GB" w:bidi="fr-FR"/>
        </w:rPr>
        <w:t xml:space="preserve"> de </w:t>
      </w:r>
      <w:proofErr w:type="spellStart"/>
      <w:r w:rsidRPr="0037358B">
        <w:rPr>
          <w:rFonts w:ascii="Calibri" w:eastAsia="Times New Roman" w:hAnsi="Calibri" w:cs="Calibri"/>
          <w:b/>
          <w:iCs/>
          <w:color w:val="12354E" w:themeColor="accent1" w:themeShade="BF"/>
          <w:lang w:eastAsia="en-GB" w:bidi="fr-FR"/>
        </w:rPr>
        <w:t>l’animateur</w:t>
      </w:r>
      <w:proofErr w:type="spellEnd"/>
    </w:p>
    <w:p w14:paraId="5D4BCC4C" w14:textId="77777777" w:rsidR="0037358B" w:rsidRPr="0037358B" w:rsidRDefault="0037358B" w:rsidP="0037358B">
      <w:pPr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/>
        </w:rPr>
      </w:pPr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[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Veuillez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indiquer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ici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vos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commentaires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concernant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les aspects de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l’atelier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qui se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sont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bien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passés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, et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ceux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qui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requièrent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une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attention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particulière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ou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qui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devront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être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modifiés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à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l’avenir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.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Partagez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des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réflexions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personnelles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,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ou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des observations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formulées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par les participants/parties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prenantes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concernant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l’enquête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elle-même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(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utilité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,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clarté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, etc.) et le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déroulement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des ateliers.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Cette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annexe doit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contenir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uniquement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des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informations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non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confidentielles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. Si le point focal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responsable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de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l’indicateur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 6.5.1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souhaite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ajouter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des </w:t>
      </w:r>
      <w:proofErr w:type="spellStart"/>
      <w:proofErr w:type="gram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informations</w:t>
      </w:r>
      <w:proofErr w:type="spellEnd"/>
      <w:proofErr w:type="gram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à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caractère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confidentiel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, il doit utiliser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une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annexe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séparée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et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signalée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comme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telle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.] </w:t>
      </w:r>
    </w:p>
    <w:p w14:paraId="3FE95B8C" w14:textId="77777777" w:rsidR="0037358B" w:rsidRPr="0037358B" w:rsidRDefault="0037358B" w:rsidP="0037358B">
      <w:pPr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/>
        </w:rPr>
      </w:pPr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 </w:t>
      </w:r>
    </w:p>
    <w:p w14:paraId="7669DED3" w14:textId="76C708BA" w:rsidR="0037358B" w:rsidRPr="0037358B" w:rsidRDefault="0037358B" w:rsidP="0037358B">
      <w:pPr>
        <w:spacing w:after="240"/>
        <w:jc w:val="center"/>
        <w:textAlignment w:val="baseline"/>
        <w:rPr>
          <w:rFonts w:ascii="Calibri" w:eastAsia="Times New Roman" w:hAnsi="Calibri" w:cs="Calibri"/>
          <w:iCs/>
          <w:color w:val="12354E" w:themeColor="accent1" w:themeShade="BF"/>
          <w:lang w:val="fr-FR" w:eastAsia="en-GB"/>
        </w:rPr>
      </w:pPr>
      <w:r w:rsidRPr="0037358B">
        <w:rPr>
          <w:rFonts w:ascii="Calibri" w:eastAsia="Times New Roman" w:hAnsi="Calibri" w:cs="Calibri"/>
          <w:b/>
          <w:iCs/>
          <w:color w:val="12354E" w:themeColor="accent1" w:themeShade="BF"/>
          <w:lang w:eastAsia="en-GB" w:bidi="fr-FR"/>
        </w:rPr>
        <w:t>Annexe </w:t>
      </w:r>
      <w:proofErr w:type="gramStart"/>
      <w:r w:rsidRPr="0037358B">
        <w:rPr>
          <w:rFonts w:ascii="Calibri" w:eastAsia="Times New Roman" w:hAnsi="Calibri" w:cs="Calibri"/>
          <w:b/>
          <w:iCs/>
          <w:color w:val="12354E" w:themeColor="accent1" w:themeShade="BF"/>
          <w:lang w:eastAsia="en-GB" w:bidi="fr-FR"/>
        </w:rPr>
        <w:t>4 :</w:t>
      </w:r>
      <w:proofErr w:type="gramEnd"/>
      <w:r w:rsidRPr="0037358B">
        <w:rPr>
          <w:rFonts w:ascii="Calibri" w:eastAsia="Times New Roman" w:hAnsi="Calibri" w:cs="Calibri"/>
          <w:b/>
          <w:iCs/>
          <w:color w:val="12354E" w:themeColor="accent1" w:themeShade="BF"/>
          <w:lang w:eastAsia="en-GB" w:bidi="fr-FR"/>
        </w:rPr>
        <w:t xml:space="preserve"> Photos</w:t>
      </w:r>
    </w:p>
    <w:p w14:paraId="4658B9D5" w14:textId="673B1464" w:rsidR="00A12779" w:rsidRPr="00E3543A" w:rsidRDefault="0037358B" w:rsidP="00E3543A">
      <w:pPr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/>
        </w:rPr>
      </w:pPr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[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Veuillez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ajouter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ici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des photos de la consultation,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ou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envoyez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-les par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courrier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électronique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en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pièce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jointe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. Les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personnes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apparaissant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sur les photos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diffusées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doivent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au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moins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avoir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consenti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verbalement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à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être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 xml:space="preserve"> </w:t>
      </w:r>
      <w:proofErr w:type="spellStart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photographiées</w:t>
      </w:r>
      <w:proofErr w:type="spellEnd"/>
      <w:r w:rsidRPr="0037358B">
        <w:rPr>
          <w:rFonts w:ascii="Calibri" w:eastAsia="Times New Roman" w:hAnsi="Calibri" w:cs="Calibri"/>
          <w:i/>
          <w:iCs/>
          <w:color w:val="12354E" w:themeColor="accent1" w:themeShade="BF"/>
          <w:lang w:eastAsia="en-GB" w:bidi="fr-FR"/>
        </w:rPr>
        <w:t>.] </w:t>
      </w:r>
    </w:p>
    <w:sectPr w:rsidR="00A12779" w:rsidRPr="00E3543A" w:rsidSect="00546657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669B37" w14:textId="77777777" w:rsidR="00E1449F" w:rsidRDefault="00E1449F" w:rsidP="009819C7">
      <w:r>
        <w:separator/>
      </w:r>
    </w:p>
  </w:endnote>
  <w:endnote w:type="continuationSeparator" w:id="0">
    <w:p w14:paraId="5096F16C" w14:textId="77777777" w:rsidR="00E1449F" w:rsidRDefault="00E1449F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7358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537CE5" w14:textId="77777777" w:rsidR="00E1449F" w:rsidRDefault="00E1449F" w:rsidP="009819C7">
      <w:r>
        <w:separator/>
      </w:r>
    </w:p>
  </w:footnote>
  <w:footnote w:type="continuationSeparator" w:id="0">
    <w:p w14:paraId="46404D58" w14:textId="77777777" w:rsidR="00E1449F" w:rsidRDefault="00E1449F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3839" w:hanging="360"/>
      </w:pPr>
    </w:lvl>
    <w:lvl w:ilvl="1">
      <w:start w:val="1"/>
      <w:numFmt w:val="lowerLetter"/>
      <w:lvlText w:val="%2."/>
      <w:lvlJc w:val="left"/>
      <w:pPr>
        <w:ind w:left="4559" w:hanging="360"/>
      </w:pPr>
    </w:lvl>
    <w:lvl w:ilvl="2">
      <w:start w:val="1"/>
      <w:numFmt w:val="lowerRoman"/>
      <w:lvlText w:val="%3."/>
      <w:lvlJc w:val="right"/>
      <w:pPr>
        <w:ind w:left="5279" w:hanging="180"/>
      </w:pPr>
    </w:lvl>
    <w:lvl w:ilvl="3">
      <w:start w:val="1"/>
      <w:numFmt w:val="decimal"/>
      <w:lvlText w:val="%4."/>
      <w:lvlJc w:val="left"/>
      <w:pPr>
        <w:ind w:left="5999" w:hanging="360"/>
      </w:pPr>
    </w:lvl>
    <w:lvl w:ilvl="4">
      <w:start w:val="1"/>
      <w:numFmt w:val="lowerLetter"/>
      <w:lvlText w:val="%5."/>
      <w:lvlJc w:val="left"/>
      <w:pPr>
        <w:ind w:left="6719" w:hanging="360"/>
      </w:pPr>
    </w:lvl>
    <w:lvl w:ilvl="5">
      <w:start w:val="1"/>
      <w:numFmt w:val="lowerRoman"/>
      <w:lvlText w:val="%6."/>
      <w:lvlJc w:val="right"/>
      <w:pPr>
        <w:ind w:left="7439" w:hanging="180"/>
      </w:pPr>
    </w:lvl>
    <w:lvl w:ilvl="6">
      <w:start w:val="1"/>
      <w:numFmt w:val="decimal"/>
      <w:lvlText w:val="%7."/>
      <w:lvlJc w:val="left"/>
      <w:pPr>
        <w:ind w:left="8159" w:hanging="360"/>
      </w:pPr>
    </w:lvl>
    <w:lvl w:ilvl="7">
      <w:start w:val="1"/>
      <w:numFmt w:val="lowerLetter"/>
      <w:lvlText w:val="%8."/>
      <w:lvlJc w:val="left"/>
      <w:pPr>
        <w:ind w:left="8879" w:hanging="360"/>
      </w:pPr>
    </w:lvl>
    <w:lvl w:ilvl="8">
      <w:start w:val="1"/>
      <w:numFmt w:val="lowerRoman"/>
      <w:lvlText w:val="%9."/>
      <w:lvlJc w:val="right"/>
      <w:pPr>
        <w:ind w:left="9599" w:hanging="180"/>
      </w:pPr>
    </w:lvl>
  </w:abstractNum>
  <w:abstractNum w:abstractNumId="1" w15:restartNumberingAfterBreak="0">
    <w:nsid w:val="02AC357A"/>
    <w:multiLevelType w:val="hybridMultilevel"/>
    <w:tmpl w:val="A934BAFC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1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3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1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4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9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1689217395">
    <w:abstractNumId w:val="13"/>
  </w:num>
  <w:num w:numId="2" w16cid:durableId="1285309125">
    <w:abstractNumId w:val="18"/>
  </w:num>
  <w:num w:numId="3" w16cid:durableId="51462624">
    <w:abstractNumId w:val="28"/>
  </w:num>
  <w:num w:numId="4" w16cid:durableId="955715875">
    <w:abstractNumId w:val="26"/>
  </w:num>
  <w:num w:numId="5" w16cid:durableId="126074855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44997852">
    <w:abstractNumId w:val="14"/>
  </w:num>
  <w:num w:numId="7" w16cid:durableId="123007444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99829171">
    <w:abstractNumId w:val="4"/>
  </w:num>
  <w:num w:numId="9" w16cid:durableId="208422673">
    <w:abstractNumId w:val="24"/>
  </w:num>
  <w:num w:numId="10" w16cid:durableId="20975689">
    <w:abstractNumId w:val="22"/>
  </w:num>
  <w:num w:numId="11" w16cid:durableId="1642736293">
    <w:abstractNumId w:val="2"/>
  </w:num>
  <w:num w:numId="12" w16cid:durableId="890922526">
    <w:abstractNumId w:val="9"/>
  </w:num>
  <w:num w:numId="13" w16cid:durableId="1463306609">
    <w:abstractNumId w:val="7"/>
  </w:num>
  <w:num w:numId="14" w16cid:durableId="1761828025">
    <w:abstractNumId w:val="19"/>
  </w:num>
  <w:num w:numId="15" w16cid:durableId="8476793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51245384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423064562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03451525">
    <w:abstractNumId w:val="2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004627290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681660702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193299977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3872169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462116071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6551093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367293753">
    <w:abstractNumId w:val="2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750917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4149615">
    <w:abstractNumId w:val="2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193491561">
    <w:abstractNumId w:val="21"/>
  </w:num>
  <w:num w:numId="29" w16cid:durableId="1553662043">
    <w:abstractNumId w:val="11"/>
  </w:num>
  <w:num w:numId="30" w16cid:durableId="1440687729">
    <w:abstractNumId w:val="0"/>
  </w:num>
  <w:num w:numId="31" w16cid:durableId="1892690024">
    <w:abstractNumId w:val="16"/>
  </w:num>
  <w:num w:numId="32" w16cid:durableId="2053995177">
    <w:abstractNumId w:val="8"/>
  </w:num>
  <w:num w:numId="33" w16cid:durableId="1539735313">
    <w:abstractNumId w:val="10"/>
  </w:num>
  <w:num w:numId="34" w16cid:durableId="599139942">
    <w:abstractNumId w:val="17"/>
  </w:num>
  <w:num w:numId="35" w16cid:durableId="1755513207">
    <w:abstractNumId w:val="3"/>
  </w:num>
  <w:num w:numId="36" w16cid:durableId="790629598">
    <w:abstractNumId w:val="27"/>
  </w:num>
  <w:num w:numId="37" w16cid:durableId="633875880">
    <w:abstractNumId w:val="5"/>
  </w:num>
  <w:num w:numId="38" w16cid:durableId="887031241">
    <w:abstractNumId w:val="6"/>
  </w:num>
  <w:num w:numId="39" w16cid:durableId="1886142024">
    <w:abstractNumId w:val="23"/>
  </w:num>
  <w:num w:numId="40" w16cid:durableId="404881447">
    <w:abstractNumId w:val="12"/>
  </w:num>
  <w:num w:numId="41" w16cid:durableId="1676375099">
    <w:abstractNumId w:val="29"/>
  </w:num>
  <w:num w:numId="42" w16cid:durableId="974795390">
    <w:abstractNumId w:val="20"/>
  </w:num>
  <w:num w:numId="43" w16cid:durableId="1645503012">
    <w:abstractNumId w:val="1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2A4A"/>
    <w:rsid w:val="000753E2"/>
    <w:rsid w:val="000C284B"/>
    <w:rsid w:val="000C6D88"/>
    <w:rsid w:val="000E5AD0"/>
    <w:rsid w:val="001226CD"/>
    <w:rsid w:val="001236FA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35F7A"/>
    <w:rsid w:val="00242C7B"/>
    <w:rsid w:val="00244D2A"/>
    <w:rsid w:val="00296D4E"/>
    <w:rsid w:val="002A0CCF"/>
    <w:rsid w:val="002B08AA"/>
    <w:rsid w:val="002D031F"/>
    <w:rsid w:val="002D1210"/>
    <w:rsid w:val="002D4607"/>
    <w:rsid w:val="002E7CAF"/>
    <w:rsid w:val="002F13BE"/>
    <w:rsid w:val="003056B4"/>
    <w:rsid w:val="00321419"/>
    <w:rsid w:val="00342022"/>
    <w:rsid w:val="00345F82"/>
    <w:rsid w:val="00350EB9"/>
    <w:rsid w:val="00357599"/>
    <w:rsid w:val="00364A3B"/>
    <w:rsid w:val="003732C1"/>
    <w:rsid w:val="0037358B"/>
    <w:rsid w:val="00382FD3"/>
    <w:rsid w:val="003867BA"/>
    <w:rsid w:val="003C0692"/>
    <w:rsid w:val="003C2E29"/>
    <w:rsid w:val="003D7EC1"/>
    <w:rsid w:val="003F6568"/>
    <w:rsid w:val="00405460"/>
    <w:rsid w:val="004134D1"/>
    <w:rsid w:val="004141A9"/>
    <w:rsid w:val="00444243"/>
    <w:rsid w:val="004500D5"/>
    <w:rsid w:val="00450569"/>
    <w:rsid w:val="00455766"/>
    <w:rsid w:val="0045602F"/>
    <w:rsid w:val="004646E9"/>
    <w:rsid w:val="00483DB1"/>
    <w:rsid w:val="00485D3B"/>
    <w:rsid w:val="004903EE"/>
    <w:rsid w:val="004F4F46"/>
    <w:rsid w:val="00530BA8"/>
    <w:rsid w:val="005410E9"/>
    <w:rsid w:val="00546657"/>
    <w:rsid w:val="005550D4"/>
    <w:rsid w:val="0057073D"/>
    <w:rsid w:val="005C0751"/>
    <w:rsid w:val="005C4351"/>
    <w:rsid w:val="005C7E25"/>
    <w:rsid w:val="005E6318"/>
    <w:rsid w:val="006101CE"/>
    <w:rsid w:val="006114D9"/>
    <w:rsid w:val="006644F1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C3745"/>
    <w:rsid w:val="007D705E"/>
    <w:rsid w:val="007E6CB6"/>
    <w:rsid w:val="007F2071"/>
    <w:rsid w:val="007F2931"/>
    <w:rsid w:val="008078E3"/>
    <w:rsid w:val="00844946"/>
    <w:rsid w:val="00861568"/>
    <w:rsid w:val="0088609C"/>
    <w:rsid w:val="00895442"/>
    <w:rsid w:val="008B4AB1"/>
    <w:rsid w:val="008B62D2"/>
    <w:rsid w:val="008E2EB5"/>
    <w:rsid w:val="008E5D49"/>
    <w:rsid w:val="0090455F"/>
    <w:rsid w:val="0092480A"/>
    <w:rsid w:val="009249F6"/>
    <w:rsid w:val="009271A8"/>
    <w:rsid w:val="0096136B"/>
    <w:rsid w:val="00970821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43F19"/>
    <w:rsid w:val="00A5744D"/>
    <w:rsid w:val="00A616BE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7728B"/>
    <w:rsid w:val="00B870E9"/>
    <w:rsid w:val="00B922FC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1449F"/>
    <w:rsid w:val="00E3543A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05855"/>
    <w:rsid w:val="00F53CD4"/>
    <w:rsid w:val="00FA42CA"/>
    <w:rsid w:val="00FC02BE"/>
    <w:rsid w:val="00FF6DD6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162F17B-EB68-458A-9ED8-C71C979DC33A}"/>
</file>

<file path=customXml/itemProps3.xml><?xml version="1.0" encoding="utf-8"?>
<ds:datastoreItem xmlns:ds="http://schemas.openxmlformats.org/officeDocument/2006/customXml" ds:itemID="{699AD4B9-EB4D-42B0-86D0-D4FCA36EB75C}">
  <ds:schemaRefs>
    <ds:schemaRef ds:uri="http://purl.org/dc/elements/1.1/"/>
    <ds:schemaRef ds:uri="73aa4948-b2bb-4bb6-a4ce-3dbfd67606c8"/>
    <ds:schemaRef ds:uri="http://purl.org/dc/terms/"/>
    <ds:schemaRef ds:uri="http://purl.org/dc/dcmitype/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schemas.microsoft.com/office/infopath/2007/PartnerControls"/>
    <ds:schemaRef ds:uri="5e01a736-1b88-436b-a44b-5245e0be4ab3"/>
  </ds:schemaRefs>
</ds:datastoreItem>
</file>

<file path=customXml/itemProps4.xml><?xml version="1.0" encoding="utf-8"?>
<ds:datastoreItem xmlns:ds="http://schemas.openxmlformats.org/officeDocument/2006/customXml" ds:itemID="{14853589-531A-4EA4-AB3D-0F466230D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761</Words>
  <Characters>4338</Characters>
  <Application>Microsoft Office Word</Application>
  <DocSecurity>0</DocSecurity>
  <Lines>36</Lines>
  <Paragraphs>10</Paragraphs>
  <ScaleCrop>false</ScaleCrop>
  <Company/>
  <LinksUpToDate>false</LinksUpToDate>
  <CharactersWithSpaces>5089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2023-04-13T12:35:00Z</dcterms:created>
  <dcterms:modified xsi:type="dcterms:W3CDTF">2023-04-13T12:35:00Z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